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F1A81" w:rsidP="70B87CEA" w:rsidRDefault="007F1A81" w14:paraId="2E1DC2BA" w14:textId="153D3CED">
      <w:pPr>
        <w:pStyle w:val="Normal"/>
        <w:suppressLineNumbers w:val="0"/>
        <w:bidi w:val="0"/>
        <w:spacing w:before="0" w:beforeAutospacing="off" w:after="0" w:afterAutospacing="off" w:line="240" w:lineRule="auto"/>
        <w:ind w:left="0" w:right="0"/>
        <w:jc w:val="left"/>
        <w:rPr>
          <w:b w:val="1"/>
          <w:bCs w:val="1"/>
          <w:sz w:val="36"/>
          <w:szCs w:val="36"/>
        </w:rPr>
      </w:pPr>
      <w:r w:rsidRPr="33A7E34B" w:rsidR="007F1A81">
        <w:rPr>
          <w:b w:val="1"/>
          <w:bCs w:val="1"/>
          <w:sz w:val="36"/>
          <w:szCs w:val="36"/>
        </w:rPr>
        <w:t xml:space="preserve">Tillegg til </w:t>
      </w:r>
      <w:r w:rsidRPr="33A7E34B" w:rsidR="08CFFFA7">
        <w:rPr>
          <w:b w:val="1"/>
          <w:bCs w:val="1"/>
          <w:sz w:val="36"/>
          <w:szCs w:val="36"/>
        </w:rPr>
        <w:t>rammeavtaleteksten</w:t>
      </w:r>
      <w:r w:rsidRPr="33A7E34B" w:rsidR="3A3E7BE9">
        <w:rPr>
          <w:b w:val="1"/>
          <w:bCs w:val="1"/>
          <w:sz w:val="36"/>
          <w:szCs w:val="36"/>
        </w:rPr>
        <w:t xml:space="preserve"> </w:t>
      </w:r>
    </w:p>
    <w:p w:rsidR="007F1A81" w:rsidP="007F1A81" w:rsidRDefault="007F1A81" w14:paraId="10C8722E" w14:textId="77777777"/>
    <w:p w:rsidRPr="00F43197" w:rsidR="007F1A81" w:rsidP="33A7E34B" w:rsidRDefault="007F1A81" w14:paraId="74D11331" w14:textId="5C0EBEBA">
      <w:pPr>
        <w:pStyle w:val="Overskrift1"/>
        <w:numPr>
          <w:numId w:val="0"/>
        </w:numPr>
        <w:ind w:left="0"/>
        <w:rPr>
          <w:rFonts w:ascii="Franklin Gothic Book" w:hAnsi="Franklin Gothic Book"/>
          <w:sz w:val="22"/>
          <w:szCs w:val="22"/>
        </w:rPr>
      </w:pPr>
      <w:bookmarkStart w:name="_Toc55996788" w:id="0"/>
      <w:bookmarkStart w:name="_Toc146364740" w:id="1"/>
      <w:r w:rsidRPr="33A7E34B" w:rsidR="15C3B8E2">
        <w:rPr>
          <w:rFonts w:ascii="Franklin Gothic Book" w:hAnsi="Franklin Gothic Book"/>
          <w:sz w:val="22"/>
          <w:szCs w:val="22"/>
        </w:rPr>
        <w:t xml:space="preserve">9. </w:t>
      </w:r>
      <w:r w:rsidRPr="33A7E34B" w:rsidR="007F1A81">
        <w:rPr>
          <w:rFonts w:ascii="Franklin Gothic Book" w:hAnsi="Franklin Gothic Book"/>
          <w:sz w:val="22"/>
          <w:szCs w:val="22"/>
        </w:rPr>
        <w:t>Leverandørens plikter</w:t>
      </w:r>
      <w:bookmarkEnd w:id="0"/>
      <w:bookmarkEnd w:id="1"/>
    </w:p>
    <w:p w:rsidRPr="00F43197" w:rsidR="007F1A81" w:rsidP="70B87CEA" w:rsidRDefault="007F1A81" w14:paraId="13DA3FC1" w14:textId="77777777">
      <w:pPr>
        <w:pStyle w:val="Overskrift2"/>
        <w:numPr>
          <w:numId w:val="0"/>
        </w:numPr>
        <w:ind w:left="0"/>
        <w:rPr>
          <w:rFonts w:ascii="Franklin Gothic Book" w:hAnsi="Franklin Gothic Book"/>
          <w:sz w:val="22"/>
          <w:szCs w:val="22"/>
        </w:rPr>
      </w:pPr>
      <w:bookmarkStart w:name="_Toc55996789" w:id="2"/>
      <w:bookmarkStart w:name="_Toc146364741" w:id="3"/>
      <w:r w:rsidRPr="70B87CEA" w:rsidR="007F1A81">
        <w:rPr>
          <w:rFonts w:ascii="Franklin Gothic Book" w:hAnsi="Franklin Gothic Book"/>
          <w:sz w:val="22"/>
          <w:szCs w:val="22"/>
        </w:rPr>
        <w:t>Generelt</w:t>
      </w:r>
      <w:bookmarkEnd w:id="2"/>
      <w:bookmarkEnd w:id="3"/>
    </w:p>
    <w:p w:rsidRPr="00F43197" w:rsidR="007F1A81" w:rsidP="007F1A81" w:rsidRDefault="007F1A81" w14:paraId="36CC99D1" w14:textId="673908D9">
      <w:pPr>
        <w:rPr>
          <w:rFonts w:ascii="Franklin Gothic Book" w:hAnsi="Franklin Gothic Book"/>
        </w:rPr>
      </w:pPr>
      <w:r w:rsidRPr="2DF99698" w:rsidR="007F1A81">
        <w:rPr>
          <w:rFonts w:ascii="Franklin Gothic Book" w:hAnsi="Franklin Gothic Book"/>
        </w:rPr>
        <w:t xml:space="preserve">Leverandøren skal kunne levere tjenester innenfor de områdene som er beskrevet i Bilag 1 til denne rammeavtalen. </w:t>
      </w:r>
    </w:p>
    <w:p w:rsidRPr="00F43197" w:rsidR="007F1A81" w:rsidP="70B87CEA" w:rsidRDefault="007F1A81" w14:paraId="6235C46F" w14:textId="77777777">
      <w:pPr>
        <w:pStyle w:val="Overskrift2"/>
        <w:numPr>
          <w:numId w:val="0"/>
        </w:numPr>
        <w:ind w:left="0"/>
        <w:rPr>
          <w:rFonts w:ascii="Franklin Gothic Book" w:hAnsi="Franklin Gothic Book"/>
          <w:sz w:val="22"/>
          <w:szCs w:val="22"/>
        </w:rPr>
      </w:pPr>
      <w:bookmarkStart w:name="_Toc55996790" w:id="4"/>
      <w:bookmarkStart w:name="_Toc146364742" w:id="5"/>
      <w:bookmarkStart w:name="_Ref366783359" w:id="6"/>
      <w:r w:rsidRPr="70B87CEA" w:rsidR="007F1A81">
        <w:rPr>
          <w:rFonts w:ascii="Franklin Gothic Book" w:hAnsi="Franklin Gothic Book"/>
          <w:sz w:val="22"/>
          <w:szCs w:val="22"/>
        </w:rPr>
        <w:t>Tids- og ressursrammer</w:t>
      </w:r>
      <w:bookmarkEnd w:id="4"/>
      <w:bookmarkEnd w:id="5"/>
    </w:p>
    <w:p w:rsidRPr="00F43197" w:rsidR="007F1A81" w:rsidP="007F1A81" w:rsidRDefault="007F1A81" w14:paraId="43BDCA8A" w14:textId="77777777">
      <w:pPr>
        <w:rPr>
          <w:rFonts w:ascii="Franklin Gothic Book" w:hAnsi="Franklin Gothic Book"/>
        </w:rPr>
      </w:pPr>
      <w:r w:rsidRPr="00F43197">
        <w:rPr>
          <w:rFonts w:ascii="Franklin Gothic Book" w:hAnsi="Franklin Gothic Book"/>
        </w:rPr>
        <w:t>Leverandøren skal gjennomføre oppdrag og/eller levere tjenester som tildeles ved kontrakter innenfor denne rammeavtalen innenfor de avtalte tids- og ressursrammer. Leverandøren er ansvarlig for overskridelser av tids- og ressursrammen som følge av forhold hos han eller Leverandørens personell.</w:t>
      </w:r>
    </w:p>
    <w:p w:rsidRPr="00F43197" w:rsidR="007F1A81" w:rsidP="70B87CEA" w:rsidRDefault="007F1A81" w14:paraId="630FDF68" w14:textId="77777777">
      <w:pPr>
        <w:pStyle w:val="Overskrift2"/>
        <w:numPr>
          <w:numId w:val="0"/>
        </w:numPr>
        <w:ind w:left="0"/>
        <w:rPr>
          <w:rFonts w:ascii="Franklin Gothic Book" w:hAnsi="Franklin Gothic Book"/>
          <w:sz w:val="22"/>
          <w:szCs w:val="22"/>
        </w:rPr>
      </w:pPr>
      <w:bookmarkStart w:name="_Toc55996791" w:id="7"/>
      <w:bookmarkStart w:name="_Toc146364743" w:id="8"/>
      <w:r w:rsidRPr="70B87CEA" w:rsidR="007F1A81">
        <w:rPr>
          <w:rFonts w:ascii="Franklin Gothic Book" w:hAnsi="Franklin Gothic Book"/>
          <w:sz w:val="22"/>
          <w:szCs w:val="22"/>
        </w:rPr>
        <w:t>Disponering av og krav til personell</w:t>
      </w:r>
      <w:bookmarkEnd w:id="6"/>
      <w:bookmarkEnd w:id="7"/>
      <w:bookmarkEnd w:id="8"/>
    </w:p>
    <w:p w:rsidR="2DF99698" w:rsidP="70B87CEA" w:rsidRDefault="2DF99698" w14:paraId="43ACC2FE" w14:textId="44D00D54">
      <w:pPr>
        <w:rPr>
          <w:rFonts w:ascii="Franklin Gothic Book" w:hAnsi="Franklin Gothic Book"/>
        </w:rPr>
      </w:pPr>
      <w:r w:rsidRPr="70B87CEA" w:rsidR="007F1A81">
        <w:rPr>
          <w:rFonts w:ascii="Franklin Gothic Book" w:hAnsi="Franklin Gothic Book"/>
        </w:rPr>
        <w:t xml:space="preserve">Leverandøren skal stille personell til rådighet som sikrer at arbeidet utføres på en mest mulig effektiv måte og med den forventede kvalitet. Leverandøren har ansvar for at tilbudt personell har relevant kompetanse i forhold til de tjenester som det tildeles kontrakter for. </w:t>
      </w:r>
    </w:p>
    <w:p w:rsidRPr="00F43197" w:rsidR="007F1A81" w:rsidP="33A7E34B" w:rsidRDefault="007F1A81" w14:paraId="677A28DF" w14:textId="6D528BB9">
      <w:pPr>
        <w:pStyle w:val="Overskrift1"/>
        <w:numPr>
          <w:numId w:val="0"/>
        </w:numPr>
        <w:suppressLineNumbers w:val="0"/>
        <w:bidi w:val="0"/>
        <w:spacing w:before="600" w:beforeAutospacing="off" w:after="240" w:afterAutospacing="off" w:line="240" w:lineRule="auto"/>
        <w:ind w:left="0" w:right="0"/>
        <w:jc w:val="left"/>
        <w:rPr>
          <w:rFonts w:ascii="Franklin Gothic Book" w:hAnsi="Franklin Gothic Book"/>
          <w:sz w:val="22"/>
          <w:szCs w:val="22"/>
          <w:lang w:val="nn-NO"/>
        </w:rPr>
      </w:pPr>
      <w:bookmarkStart w:name="_Toc55996793" w:id="11"/>
      <w:bookmarkStart w:name="_Toc146364745" w:id="12"/>
      <w:r w:rsidRPr="33A7E34B" w:rsidR="6218184B">
        <w:rPr>
          <w:rFonts w:ascii="Franklin Gothic Book" w:hAnsi="Franklin Gothic Book"/>
          <w:sz w:val="22"/>
          <w:szCs w:val="22"/>
          <w:lang w:val="nn-NO"/>
        </w:rPr>
        <w:t xml:space="preserve">10. </w:t>
      </w:r>
      <w:r w:rsidRPr="33A7E34B" w:rsidR="007F1A81">
        <w:rPr>
          <w:rFonts w:ascii="Franklin Gothic Book" w:hAnsi="Franklin Gothic Book"/>
          <w:sz w:val="22"/>
          <w:szCs w:val="22"/>
          <w:lang w:val="nn-NO"/>
        </w:rPr>
        <w:t>Nøkkelpersonell</w:t>
      </w:r>
      <w:bookmarkEnd w:id="11"/>
      <w:bookmarkEnd w:id="12"/>
    </w:p>
    <w:p w:rsidR="007F1A81" w:rsidP="70B87CEA" w:rsidRDefault="007F1A81" w14:paraId="55499CE3" w14:textId="087D3273">
      <w:pPr>
        <w:rPr>
          <w:rFonts w:ascii="Franklin Gothic Book" w:hAnsi="Franklin Gothic Book"/>
          <w:sz w:val="22"/>
          <w:szCs w:val="22"/>
        </w:rPr>
      </w:pPr>
      <w:r w:rsidRPr="70B87CEA" w:rsidR="007F1A81">
        <w:rPr>
          <w:rFonts w:ascii="Franklin Gothic Book" w:hAnsi="Franklin Gothic Book"/>
        </w:rPr>
        <w:t xml:space="preserve">Leverandørens eventuelle nøkkelpersonell i forbindelse med utførelse av oppdrag under rammeavtalen skal </w:t>
      </w:r>
      <w:r w:rsidRPr="70B87CEA" w:rsidR="007F1A81">
        <w:rPr>
          <w:rFonts w:ascii="Franklin Gothic Book" w:hAnsi="Franklin Gothic Book"/>
        </w:rPr>
        <w:t>fremgå</w:t>
      </w:r>
      <w:r w:rsidRPr="70B87CEA" w:rsidR="007F1A81">
        <w:rPr>
          <w:rFonts w:ascii="Franklin Gothic Book" w:hAnsi="Franklin Gothic Book"/>
        </w:rPr>
        <w:t xml:space="preserve"> av bilag </w:t>
      </w:r>
      <w:r w:rsidRPr="70B87CEA" w:rsidR="6ABF02F3">
        <w:rPr>
          <w:rFonts w:ascii="Franklin Gothic Book" w:hAnsi="Franklin Gothic Book"/>
        </w:rPr>
        <w:t>i rammeavtalen</w:t>
      </w:r>
      <w:r w:rsidRPr="70B87CEA" w:rsidR="007F1A81">
        <w:rPr>
          <w:rFonts w:ascii="Franklin Gothic Book" w:hAnsi="Franklin Gothic Book"/>
        </w:rPr>
        <w:t>.</w:t>
      </w:r>
    </w:p>
    <w:p w:rsidR="70B87CEA" w:rsidP="70B87CEA" w:rsidRDefault="70B87CEA" w14:paraId="40B16FE0" w14:textId="15BD860D">
      <w:pPr>
        <w:rPr>
          <w:rFonts w:ascii="Franklin Gothic Book" w:hAnsi="Franklin Gothic Book" w:eastAsia="Times New Roman" w:cs="Arial" w:asciiTheme="minorAscii" w:hAnsiTheme="minorAscii" w:eastAsiaTheme="minorAscii" w:cstheme="minorBidi"/>
          <w:b w:val="1"/>
          <w:bCs w:val="1"/>
          <w:caps w:val="1"/>
          <w:color w:val="auto"/>
          <w:sz w:val="22"/>
          <w:szCs w:val="22"/>
          <w:lang w:val="nn-NO" w:eastAsia="ar-SA" w:bidi="ar-SA"/>
        </w:rPr>
      </w:pPr>
    </w:p>
    <w:p w:rsidRPr="00F43197" w:rsidR="007F1A81" w:rsidP="007F1A81" w:rsidRDefault="007F1A81" w14:paraId="766A5BC8" w14:textId="77777777">
      <w:pPr>
        <w:rPr>
          <w:rFonts w:ascii="Franklin Gothic Book" w:hAnsi="Franklin Gothic Book"/>
        </w:rPr>
      </w:pPr>
      <w:r w:rsidRPr="00496107">
        <w:rPr>
          <w:rFonts w:ascii="Franklin Gothic Book" w:hAnsi="Franklin Gothic Book"/>
        </w:rPr>
        <w:t>Kunden forbeholder seg retten til å kreve utskiftning av personell, dersom det foreligger</w:t>
      </w:r>
      <w:r w:rsidRPr="006655B6">
        <w:rPr>
          <w:color w:val="000000"/>
          <w:sz w:val="20"/>
          <w:szCs w:val="20"/>
        </w:rPr>
        <w:t xml:space="preserve"> </w:t>
      </w:r>
      <w:r>
        <w:rPr>
          <w:color w:val="000000"/>
          <w:sz w:val="20"/>
          <w:szCs w:val="20"/>
        </w:rPr>
        <w:t>saklig grunn</w:t>
      </w:r>
      <w:r w:rsidRPr="00496107">
        <w:rPr>
          <w:rFonts w:ascii="Franklin Gothic Book" w:hAnsi="Franklin Gothic Book"/>
        </w:rPr>
        <w:t>.</w:t>
      </w:r>
      <w:r w:rsidRPr="00496107">
        <w:rPr>
          <w:rFonts w:ascii="Franklin Gothic Book" w:hAnsi="Franklin Gothic Book"/>
          <w:strike/>
        </w:rPr>
        <w:t xml:space="preserve"> </w:t>
      </w:r>
      <w:r w:rsidRPr="00F43197">
        <w:rPr>
          <w:rFonts w:ascii="Franklin Gothic Book" w:hAnsi="Franklin Gothic Book"/>
        </w:rPr>
        <w:t xml:space="preserve">Et eksempel på saklig grunn kan være endring av behov og manglende oppfylling av krav hos personellet. Kunden skal begrunne et krav om skifte, skriftlig eller muntlig etter Leverandørens ønske. Leverandøren skal i slikt tilfelle erstatte aktuelt personell så raskt som mulig. </w:t>
      </w:r>
      <w:r>
        <w:rPr>
          <w:rFonts w:ascii="Franklin Gothic Book" w:hAnsi="Franklin Gothic Book"/>
        </w:rPr>
        <w:t xml:space="preserve"> </w:t>
      </w:r>
    </w:p>
    <w:p w:rsidRPr="00F43197" w:rsidR="007F1A81" w:rsidP="007F1A81" w:rsidRDefault="007F1A81" w14:paraId="694FF7AC" w14:textId="77777777">
      <w:pPr>
        <w:rPr>
          <w:rFonts w:ascii="Franklin Gothic Book" w:hAnsi="Franklin Gothic Book"/>
        </w:rPr>
      </w:pPr>
    </w:p>
    <w:p w:rsidRPr="00F43197" w:rsidR="007F1A81" w:rsidP="007F1A81" w:rsidRDefault="007F1A81" w14:paraId="3BDD709B" w14:textId="77777777">
      <w:pPr>
        <w:rPr>
          <w:rFonts w:ascii="Franklin Gothic Book" w:hAnsi="Franklin Gothic Book"/>
        </w:rPr>
      </w:pPr>
      <w:r w:rsidRPr="00F43197">
        <w:rPr>
          <w:rFonts w:ascii="Franklin Gothic Book" w:hAnsi="Franklin Gothic Book"/>
        </w:rPr>
        <w:t xml:space="preserve">Leverandøren kan bytte personell bare dersom det foreligger saklig grunn. Saklig grunn i denne sammenheng kan for eksempel være at personellet slutter i sin stilling hos Leverandøren eller går ut i permisjon. Leverandøren skal varsle Kunden straks denne blir klar over at personellet må byttes ut. Leverandøren må ha Kundens skriftlige samtykke til å bytte ut personellet og bytte kan tidligst skje 30 kalenderdager etter at Leverandøren har varslet Kunden skriftlig. </w:t>
      </w:r>
    </w:p>
    <w:p w:rsidRPr="00F43197" w:rsidR="007F1A81" w:rsidP="007F1A81" w:rsidRDefault="007F1A81" w14:paraId="3935AC19" w14:textId="77777777">
      <w:pPr>
        <w:rPr>
          <w:rFonts w:ascii="Franklin Gothic Book" w:hAnsi="Franklin Gothic Book"/>
        </w:rPr>
      </w:pPr>
    </w:p>
    <w:p w:rsidRPr="00F43197" w:rsidR="007F1A81" w:rsidP="007F1A81" w:rsidRDefault="007F1A81" w14:paraId="5B1800FD" w14:textId="77777777">
      <w:pPr>
        <w:rPr>
          <w:rFonts w:ascii="Franklin Gothic Book" w:hAnsi="Franklin Gothic Book"/>
        </w:rPr>
      </w:pPr>
      <w:r w:rsidRPr="00F43197">
        <w:rPr>
          <w:rFonts w:ascii="Franklin Gothic Book" w:hAnsi="Franklin Gothic Book"/>
        </w:rPr>
        <w:t xml:space="preserve">Nytt personell skal </w:t>
      </w:r>
      <w:r>
        <w:rPr>
          <w:rFonts w:ascii="Franklin Gothic Book" w:hAnsi="Franklin Gothic Book"/>
        </w:rPr>
        <w:t>oppfylle minstekrav (</w:t>
      </w:r>
      <w:proofErr w:type="spellStart"/>
      <w:r>
        <w:rPr>
          <w:rFonts w:ascii="Franklin Gothic Book" w:hAnsi="Franklin Gothic Book"/>
        </w:rPr>
        <w:t>ref</w:t>
      </w:r>
      <w:proofErr w:type="spellEnd"/>
      <w:r>
        <w:rPr>
          <w:rFonts w:ascii="Franklin Gothic Book" w:hAnsi="Franklin Gothic Book"/>
        </w:rPr>
        <w:t xml:space="preserve"> bilag 1) og </w:t>
      </w:r>
      <w:r w:rsidRPr="00F43197">
        <w:rPr>
          <w:rFonts w:ascii="Franklin Gothic Book" w:hAnsi="Franklin Gothic Book"/>
        </w:rPr>
        <w:t>ha minst tilsvarende</w:t>
      </w:r>
      <w:r>
        <w:rPr>
          <w:rFonts w:ascii="Franklin Gothic Book" w:hAnsi="Franklin Gothic Book"/>
        </w:rPr>
        <w:t xml:space="preserve"> eller bedre</w:t>
      </w:r>
      <w:r w:rsidRPr="00F43197">
        <w:rPr>
          <w:rFonts w:ascii="Franklin Gothic Book" w:hAnsi="Franklin Gothic Book"/>
        </w:rPr>
        <w:t xml:space="preserve"> kompetanse</w:t>
      </w:r>
      <w:r>
        <w:rPr>
          <w:rFonts w:ascii="Franklin Gothic Book" w:hAnsi="Franklin Gothic Book"/>
        </w:rPr>
        <w:t xml:space="preserve"> som tilbudt personell ved inngåelse av rammeavtale eller tildelingsavtale</w:t>
      </w:r>
      <w:r w:rsidRPr="00F43197">
        <w:rPr>
          <w:rFonts w:ascii="Franklin Gothic Book" w:hAnsi="Franklin Gothic Book"/>
        </w:rPr>
        <w:t xml:space="preserve">. </w:t>
      </w:r>
      <w:r>
        <w:rPr>
          <w:rFonts w:ascii="Franklin Gothic Book" w:hAnsi="Franklin Gothic Book"/>
        </w:rPr>
        <w:t xml:space="preserve">Leverandør skal på forespørsel fra Kunde kunne dokumentere dette. </w:t>
      </w:r>
      <w:r w:rsidRPr="00F43197">
        <w:rPr>
          <w:rFonts w:ascii="Franklin Gothic Book" w:hAnsi="Franklin Gothic Book"/>
        </w:rPr>
        <w:t xml:space="preserve">Leverandøren har ansvar for å </w:t>
      </w:r>
      <w:proofErr w:type="gramStart"/>
      <w:r w:rsidRPr="00F43197">
        <w:rPr>
          <w:rFonts w:ascii="Franklin Gothic Book" w:hAnsi="Franklin Gothic Book"/>
        </w:rPr>
        <w:t>besørge</w:t>
      </w:r>
      <w:proofErr w:type="gramEnd"/>
      <w:r w:rsidRPr="00F43197">
        <w:rPr>
          <w:rFonts w:ascii="Franklin Gothic Book" w:hAnsi="Franklin Gothic Book"/>
        </w:rPr>
        <w:t xml:space="preserve"> nødvendig kompetanseoverføring for egen regning.</w:t>
      </w:r>
      <w:r>
        <w:rPr>
          <w:rFonts w:ascii="Franklin Gothic Book" w:hAnsi="Franklin Gothic Book"/>
        </w:rPr>
        <w:t xml:space="preserve"> </w:t>
      </w:r>
    </w:p>
    <w:p w:rsidR="007F1A81" w:rsidP="007F1A81" w:rsidRDefault="007F1A81" w14:paraId="42EAD5CF" w14:textId="77777777"/>
    <w:p w:rsidR="007F1A81" w:rsidP="007F1A81" w:rsidRDefault="007F1A81" w14:paraId="46192F41" w14:textId="77777777"/>
    <w:p w:rsidRPr="00F43197" w:rsidR="007F1A81" w:rsidP="33A7E34B" w:rsidRDefault="007F1A81" w14:paraId="4F36AE46" w14:textId="4BB403C6">
      <w:pPr>
        <w:pStyle w:val="Overskrift1"/>
        <w:numPr>
          <w:numId w:val="0"/>
        </w:numPr>
        <w:suppressLineNumbers w:val="0"/>
        <w:bidi w:val="0"/>
        <w:spacing w:before="600" w:beforeAutospacing="off" w:after="240" w:afterAutospacing="off" w:line="240" w:lineRule="auto"/>
        <w:ind w:left="0" w:right="0"/>
        <w:jc w:val="left"/>
        <w:rPr>
          <w:rFonts w:ascii="Franklin Gothic Book" w:hAnsi="Franklin Gothic Book"/>
          <w:sz w:val="22"/>
          <w:szCs w:val="22"/>
        </w:rPr>
      </w:pPr>
      <w:bookmarkStart w:name="_Toc146364747" w:id="15"/>
      <w:r w:rsidRPr="33A7E34B" w:rsidR="6CB3E528">
        <w:rPr>
          <w:rFonts w:ascii="Franklin Gothic Book" w:hAnsi="Franklin Gothic Book"/>
          <w:sz w:val="22"/>
          <w:szCs w:val="22"/>
        </w:rPr>
        <w:t xml:space="preserve">11. </w:t>
      </w:r>
      <w:r w:rsidRPr="33A7E34B" w:rsidR="007F1A81">
        <w:rPr>
          <w:rFonts w:ascii="Franklin Gothic Book" w:hAnsi="Franklin Gothic Book"/>
          <w:sz w:val="22"/>
          <w:szCs w:val="22"/>
        </w:rPr>
        <w:t>REVISJON</w:t>
      </w:r>
      <w:bookmarkEnd w:id="15"/>
    </w:p>
    <w:p w:rsidRPr="00A2772B" w:rsidR="007F1A81" w:rsidP="007F1A81" w:rsidRDefault="007F1A81" w14:paraId="7FC88F37" w14:textId="77777777">
      <w:pPr>
        <w:autoSpaceDE w:val="0"/>
        <w:autoSpaceDN w:val="0"/>
        <w:adjustRightInd w:val="0"/>
        <w:spacing w:line="276" w:lineRule="auto"/>
        <w:rPr>
          <w:rFonts w:ascii="Franklin Gothic Book" w:hAnsi="Franklin Gothic Book" w:cs="Calibri"/>
        </w:rPr>
      </w:pPr>
      <w:r w:rsidRPr="00A2772B">
        <w:rPr>
          <w:rFonts w:ascii="Franklin Gothic Book" w:hAnsi="Franklin Gothic Book" w:eastAsia="Calibri"/>
          <w:lang w:eastAsia="en-US"/>
        </w:rPr>
        <w:t>Oppdragsgiver,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w:t>
      </w:r>
    </w:p>
    <w:p w:rsidRPr="00F43197" w:rsidR="007F1A81" w:rsidP="33A7E34B" w:rsidRDefault="007F1A81" w14:paraId="4C2B1E60" w14:textId="5F7FDCD2">
      <w:pPr>
        <w:pStyle w:val="Overskrift1"/>
        <w:numPr>
          <w:numId w:val="0"/>
        </w:numPr>
        <w:suppressLineNumbers w:val="0"/>
        <w:bidi w:val="0"/>
        <w:spacing w:before="600" w:beforeAutospacing="off" w:after="240" w:afterAutospacing="off" w:line="240" w:lineRule="auto"/>
        <w:ind w:left="0" w:right="0"/>
        <w:jc w:val="left"/>
        <w:rPr>
          <w:rFonts w:ascii="Franklin Gothic Book" w:hAnsi="Franklin Gothic Book"/>
          <w:sz w:val="22"/>
          <w:szCs w:val="22"/>
        </w:rPr>
      </w:pPr>
      <w:bookmarkStart w:name="_Toc146364748" w:id="16"/>
      <w:r w:rsidRPr="33A7E34B" w:rsidR="4CFAE457">
        <w:rPr>
          <w:rFonts w:ascii="Franklin Gothic Book" w:hAnsi="Franklin Gothic Book"/>
          <w:sz w:val="22"/>
          <w:szCs w:val="22"/>
        </w:rPr>
        <w:t xml:space="preserve">12. </w:t>
      </w:r>
      <w:r w:rsidRPr="33A7E34B" w:rsidR="007F1A81">
        <w:rPr>
          <w:rFonts w:ascii="Franklin Gothic Book" w:hAnsi="Franklin Gothic Book"/>
          <w:sz w:val="22"/>
          <w:szCs w:val="22"/>
        </w:rPr>
        <w:t>markedsføring</w:t>
      </w:r>
      <w:bookmarkEnd w:id="16"/>
    </w:p>
    <w:p w:rsidR="007F1A81" w:rsidP="70B87CEA" w:rsidRDefault="007F1A81" w14:paraId="05150B39" w14:textId="7672CB74">
      <w:pPr>
        <w:rPr>
          <w:rFonts w:ascii="Franklin Gothic Book" w:hAnsi="Franklin Gothic Book" w:eastAsia="Calibri"/>
          <w:lang w:eastAsia="en-US"/>
        </w:rPr>
      </w:pPr>
      <w:r w:rsidRPr="70B87CEA" w:rsidR="007F1A81">
        <w:rPr>
          <w:rFonts w:ascii="Franklin Gothic Book" w:hAnsi="Franklin Gothic Book" w:cs="Calibri"/>
        </w:rPr>
        <w:t>Dersom leverandøren eller dennes underleverandører ønsker å gi offentligheten informasjon om oppdraget, skal dette forelegge</w:t>
      </w:r>
      <w:r w:rsidRPr="70B87CEA" w:rsidR="007F1A81">
        <w:rPr>
          <w:rFonts w:ascii="Franklin Gothic Book" w:hAnsi="Franklin Gothic Book" w:cs="Calibri"/>
        </w:rPr>
        <w:t>s og godkjennes av Kunden</w:t>
      </w:r>
      <w:r w:rsidRPr="70B87CEA" w:rsidR="007F1A81">
        <w:rPr>
          <w:rFonts w:ascii="Franklin Gothic Book" w:hAnsi="Franklin Gothic Book" w:cs="Calibri"/>
        </w:rPr>
        <w:t xml:space="preserve"> på forhånd. En objektiv beskrivelse av oppdraget, til bruk i anbudskonkurranser eller på leverandørs egen internettside, trenger ikke forhåndsgodkjenning</w:t>
      </w:r>
      <w:r w:rsidRPr="70B87CEA" w:rsidR="007F1A81">
        <w:rPr>
          <w:rFonts w:ascii="Franklin Gothic Book" w:hAnsi="Franklin Gothic Book" w:cs="Calibri"/>
        </w:rPr>
        <w:t>.</w:t>
      </w:r>
    </w:p>
    <w:p w:rsidR="054C9ECB" w:rsidP="33A7E34B" w:rsidRDefault="054C9ECB" w14:paraId="7FAD87BB" w14:textId="00AC7769">
      <w:pPr>
        <w:pStyle w:val="Overskrift1"/>
        <w:keepNext w:val="1"/>
        <w:keepLines w:val="1"/>
        <w:numPr>
          <w:numId w:val="0"/>
        </w:numPr>
        <w:suppressLineNumbers w:val="0"/>
        <w:bidi w:val="0"/>
        <w:spacing w:before="600" w:beforeAutospacing="off" w:after="240" w:afterAutospacing="off" w:line="240" w:lineRule="auto"/>
        <w:ind w:left="0" w:right="0"/>
        <w:jc w:val="left"/>
        <w:rPr>
          <w:rFonts w:ascii="Franklin Gothic Book" w:hAnsi="Franklin Gothic Book"/>
          <w:noProof w:val="0"/>
          <w:sz w:val="22"/>
          <w:szCs w:val="22"/>
          <w:lang w:val="nb-NO"/>
        </w:rPr>
      </w:pPr>
      <w:r w:rsidRPr="33A7E34B" w:rsidR="0FE7F7D4">
        <w:rPr>
          <w:rFonts w:ascii="Franklin Gothic Book" w:hAnsi="Franklin Gothic Book"/>
          <w:noProof w:val="0"/>
          <w:sz w:val="22"/>
          <w:szCs w:val="22"/>
          <w:lang w:val="nb-NO"/>
        </w:rPr>
        <w:t xml:space="preserve">13. </w:t>
      </w:r>
      <w:r w:rsidRPr="33A7E34B" w:rsidR="054C9ECB">
        <w:rPr>
          <w:rFonts w:ascii="Franklin Gothic Book" w:hAnsi="Franklin Gothic Book"/>
          <w:noProof w:val="0"/>
          <w:sz w:val="22"/>
          <w:szCs w:val="22"/>
          <w:lang w:val="nb-NO"/>
        </w:rPr>
        <w:t>PRAKTISERING AV RAMMEAVTALEN, KOMMUNIKASJON, MØTER</w:t>
      </w:r>
    </w:p>
    <w:p w:rsidR="70B87CEA" w:rsidP="70B87CEA" w:rsidRDefault="70B87CEA" w14:paraId="3B1743D2" w14:textId="2523A00B">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p>
    <w:p w:rsidR="054C9ECB" w:rsidP="70B87CEA" w:rsidRDefault="054C9ECB" w14:paraId="651984AE" w14:textId="401DD1B1">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70B87CEA" w:rsidR="054C9ECB">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 xml:space="preserve">Statusmøter avtales ved behov i den enkelte tildelingsavtale, men det kan også være aktuelt å avholde statusmøter for rammeavtalen som sådan. </w:t>
      </w:r>
    </w:p>
    <w:p w:rsidR="054C9ECB" w:rsidP="33A7E34B" w:rsidRDefault="054C9ECB" w14:paraId="3C48DCD6" w14:textId="251D9EC2">
      <w:pPr>
        <w:pStyle w:val="Overskrift1"/>
        <w:keepNext w:val="1"/>
        <w:keepLines w:val="1"/>
        <w:numPr>
          <w:numId w:val="0"/>
        </w:numPr>
        <w:suppressLineNumbers w:val="0"/>
        <w:bidi w:val="0"/>
        <w:spacing w:before="600" w:beforeAutospacing="off" w:after="240" w:afterAutospacing="off" w:line="240" w:lineRule="auto"/>
        <w:ind w:left="0" w:right="0"/>
        <w:jc w:val="left"/>
        <w:rPr>
          <w:rFonts w:ascii="Franklin Gothic Book" w:hAnsi="Franklin Gothic Book"/>
          <w:noProof w:val="0"/>
          <w:sz w:val="22"/>
          <w:szCs w:val="22"/>
          <w:lang w:val="nb-NO"/>
        </w:rPr>
      </w:pPr>
      <w:r w:rsidRPr="33A7E34B" w:rsidR="1A414A9C">
        <w:rPr>
          <w:rFonts w:ascii="Franklin Gothic Book" w:hAnsi="Franklin Gothic Book"/>
          <w:noProof w:val="0"/>
          <w:sz w:val="22"/>
          <w:szCs w:val="22"/>
          <w:lang w:val="nb-NO"/>
        </w:rPr>
        <w:t xml:space="preserve">14. </w:t>
      </w:r>
      <w:r w:rsidRPr="33A7E34B" w:rsidR="054C9ECB">
        <w:rPr>
          <w:rFonts w:ascii="Franklin Gothic Book" w:hAnsi="Franklin Gothic Book"/>
          <w:noProof w:val="0"/>
          <w:sz w:val="22"/>
          <w:szCs w:val="22"/>
          <w:lang w:val="nb-NO"/>
        </w:rPr>
        <w:t>SIKKERHETSSAMTALER M.V.</w:t>
      </w:r>
    </w:p>
    <w:p w:rsidR="054C9ECB" w:rsidP="70B87CEA" w:rsidRDefault="054C9ECB" w14:paraId="218BAC69" w14:textId="6DD55CE0">
      <w:pPr>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pPr>
      <w:r w:rsidRPr="70B87CEA" w:rsidR="054C9ECB">
        <w:rPr>
          <w:rFonts w:ascii="Franklin Gothic Book" w:hAnsi="Franklin Gothic Book" w:eastAsia="Franklin Gothic Book" w:cs="Franklin Gothic Book"/>
          <w:b w:val="0"/>
          <w:bCs w:val="0"/>
          <w:i w:val="0"/>
          <w:iCs w:val="0"/>
          <w:caps w:val="0"/>
          <w:smallCaps w:val="0"/>
          <w:noProof w:val="0"/>
          <w:color w:val="000000" w:themeColor="text1" w:themeTint="FF" w:themeShade="FF"/>
          <w:sz w:val="22"/>
          <w:szCs w:val="22"/>
          <w:lang w:val="nb-NO"/>
        </w:rPr>
        <w:t>Leverandør må ta høyde for at tilbudt personell må regne med å bruke opptil to timer pr. person på autorisasjonsprosessen i forbindelse med kontraktsoppstart. Øvrig tid som brukes i forbindelse med dette, kan faktureres. Dersom leverandøren initierer bytte av eget personell på et senere tidspunkt, må de selv være kostnadene med autorisasjonsprosessen for det nye personellet.</w:t>
      </w:r>
    </w:p>
    <w:p w:rsidR="70B87CEA" w:rsidP="70B87CEA" w:rsidRDefault="70B87CEA" w14:paraId="50667E39" w14:textId="10487921">
      <w:pPr>
        <w:pStyle w:val="Normal"/>
      </w:pPr>
    </w:p>
    <w:p w:rsidR="007F1A81" w:rsidP="007F1A81" w:rsidRDefault="007F1A81" w14:paraId="135C46A0" w14:textId="77777777"/>
    <w:p w:rsidR="007F1A81" w:rsidP="007F1A81" w:rsidRDefault="007F1A81" w14:paraId="560E3573" w14:textId="77777777"/>
    <w:p w:rsidR="007F1A81" w:rsidP="007F1A81" w:rsidRDefault="007F1A81" w14:paraId="7A2567FF" w14:textId="77777777">
      <w:pPr>
        <w:jc w:val="center"/>
        <w:rPr>
          <w:sz w:val="28"/>
          <w:szCs w:val="28"/>
        </w:rPr>
      </w:pPr>
      <w:r>
        <w:rPr>
          <w:sz w:val="28"/>
          <w:szCs w:val="28"/>
        </w:rPr>
        <w:t>*****</w:t>
      </w:r>
    </w:p>
    <w:p w:rsidRPr="00B85EDB" w:rsidR="007F1A81" w:rsidP="007F1A81" w:rsidRDefault="007F1A81" w14:paraId="08139F12" w14:textId="77777777">
      <w:pPr>
        <w:jc w:val="center"/>
      </w:pPr>
    </w:p>
    <w:p w:rsidR="00484B21" w:rsidRDefault="00484B21" w14:paraId="2600513F" w14:textId="77777777"/>
    <w:sectPr w:rsidR="00484B21" w:rsidSect="007F1A81">
      <w:headerReference w:type="even" r:id="rId11"/>
      <w:headerReference w:type="default" r:id="rId12"/>
      <w:footerReference w:type="even" r:id="rId13"/>
      <w:footerReference w:type="default" r:id="rId14"/>
      <w:footnotePr>
        <w:pos w:val="beneathText"/>
      </w:footnotePr>
      <w:pgSz w:w="11905" w:h="16837" w:orient="portrait"/>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F1A81" w:rsidP="007F1A81" w:rsidRDefault="007F1A81" w14:paraId="18363F8E" w14:textId="77777777">
      <w:r>
        <w:separator/>
      </w:r>
    </w:p>
  </w:endnote>
  <w:endnote w:type="continuationSeparator" w:id="0">
    <w:p w:rsidR="007F1A81" w:rsidP="007F1A81" w:rsidRDefault="007F1A81" w14:paraId="79FB302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F1A81" w:rsidRDefault="007F1A81" w14:paraId="1F54E6D3" w14:textId="77777777"/>
  <w:p w:rsidR="007F1A81" w:rsidRDefault="007F1A81" w14:paraId="1727DDC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901FF" w:rsidR="007F1A81" w:rsidP="00E901FF" w:rsidRDefault="007F1A81" w14:paraId="77B4112C" w14:textId="77777777">
    <w:pPr>
      <w:pStyle w:val="Topptekst"/>
    </w:pP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Pr>
        <w:noProof/>
      </w:rPr>
      <w:t>4</w:t>
    </w:r>
    <w:r w:rsidRPr="00E901FF">
      <w:fldChar w:fldCharType="end"/>
    </w:r>
    <w:r w:rsidRPr="00E901FF">
      <w:t xml:space="preserve"> av </w:t>
    </w:r>
    <w:r>
      <w:fldChar w:fldCharType="begin"/>
    </w:r>
    <w:r>
      <w:instrText>NUMPAGES</w:instrText>
    </w:r>
    <w:r>
      <w:fldChar w:fldCharType="separate"/>
    </w:r>
    <w:r>
      <w:rPr>
        <w:noProof/>
      </w:rPr>
      <w:t>8</w:t>
    </w:r>
    <w:r>
      <w:fldChar w:fldCharType="end"/>
    </w:r>
  </w:p>
  <w:p w:rsidR="007F1A81" w:rsidRDefault="007F1A81" w14:paraId="5203AE1C"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F1A81" w:rsidP="007F1A81" w:rsidRDefault="007F1A81" w14:paraId="675A5032" w14:textId="77777777">
      <w:r>
        <w:separator/>
      </w:r>
    </w:p>
  </w:footnote>
  <w:footnote w:type="continuationSeparator" w:id="0">
    <w:p w:rsidR="007F1A81" w:rsidP="007F1A81" w:rsidRDefault="007F1A81" w14:paraId="1C83BC5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F1A81" w:rsidRDefault="007F1A81" w14:paraId="73CA2BB6" w14:textId="77777777"/>
  <w:p w:rsidR="007F1A81" w:rsidRDefault="007F1A81" w14:paraId="2DFBCB78"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F1A81" w:rsidP="00D10B30" w:rsidRDefault="007F1A81" w14:paraId="7E382FB7" w14:textId="633798B6">
    <w:pPr>
      <w:pStyle w:val="Topptekst"/>
    </w:pPr>
    <w:r>
      <w:t>Rammeavtale om xxx</w:t>
    </w:r>
    <w:r>
      <w:tab/>
    </w:r>
    <w:r>
      <w:t xml:space="preserve">            </w:t>
    </w:r>
    <w:proofErr w:type="spellStart"/>
    <w:r>
      <w:t>Avtalenr</w:t>
    </w:r>
    <w:proofErr w:type="spellEnd"/>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6">
    <w:nsid w:val="29ec2c8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5">
    <w:nsid w:val="cc6a0a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687114d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60c428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b581cd9"/>
    <w:multiLevelType xmlns:w="http://schemas.openxmlformats.org/wordprocessingml/2006/main" w:val="multilevel"/>
    <w:lvl xmlns:w="http://schemas.openxmlformats.org/wordprocessingml/2006/main" w:ilvl="0">
      <w:start w:val="8"/>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8139d81"/>
    <w:multiLevelType xmlns:w="http://schemas.openxmlformats.org/wordprocessingml/2006/main" w:val="multilevel"/>
    <w:lvl xmlns:w="http://schemas.openxmlformats.org/wordprocessingml/2006/main" w:ilvl="0">
      <w:start w:val="7"/>
      <w:numFmt w:val="decimal"/>
      <w:lvlText w:val="%1"/>
      <w:lvlJc w:val="left"/>
      <w:pPr>
        <w:ind w:left="432" w:hanging="432"/>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FB"/>
    <w:multiLevelType w:val="hybridMultilevel"/>
    <w:tmpl w:val="69182612"/>
    <w:lvl w:ilvl="0">
      <w:start w:val="1"/>
      <w:numFmt w:val="decimal"/>
      <w:pStyle w:val="Overskrift1"/>
      <w:lvlText w:val="%1."/>
      <w:legacy w:legacy="1" w:legacySpace="0" w:legacyIndent="0"/>
      <w:lvlJc w:val="left"/>
      <w:pPr>
        <w:ind/>
      </w:pPr>
      <w:rPr/>
    </w:lvl>
    <w:lvl w:ilvl="1">
      <w:start w:val="1"/>
      <w:numFmt w:val="decimal"/>
      <w:pStyle w:val="Overskrift2"/>
      <w:lvlText w:val="%1.%2"/>
      <w:legacy w:legacy="1" w:legacySpace="0" w:legacyIndent="0"/>
      <w:lvlJc w:val="left"/>
      <w:pPr>
        <w:ind/>
      </w:pPr>
      <w:rPr/>
    </w:lvl>
    <w:lvl w:ilvl="2">
      <w:start w:val="1"/>
      <w:numFmt w:val="decimal"/>
      <w:pStyle w:val="Overskrift3"/>
      <w:lvlText w:val="%1."/>
      <w:legacy w:legacy="1" w:legacySpace="0" w:legacyIndent="0"/>
      <w:lvlJc w:val="left"/>
      <w:pPr>
        <w:ind/>
      </w:pPr>
      <w:rPr/>
    </w:lvl>
    <w:lvl w:ilvl="3">
      <w:start w:val="1"/>
      <w:numFmt w:val="decimal"/>
      <w:lvlText w:val="%1.%2.%3.%4"/>
      <w:legacy w:legacy="1" w:legacySpace="0" w:legacyIndent="0"/>
      <w:lvlJc w:val="left"/>
      <w:pPr>
        <w:ind/>
      </w:pPr>
      <w:rPr/>
    </w:lvl>
    <w:lvl w:ilvl="4">
      <w:start w:val="1"/>
      <w:numFmt w:val="decimal"/>
      <w:lvlText w:val="%1.%2.%3.%4.%5"/>
      <w:legacy w:legacy="1" w:legacySpace="0" w:legacyIndent="0"/>
      <w:lvlJc w:val="left"/>
      <w:pPr>
        <w:ind/>
      </w:pPr>
      <w:rPr/>
    </w:lvl>
    <w:lvl w:ilvl="5">
      <w:start w:val="1"/>
      <w:numFmt w:val="decimal"/>
      <w:lvlText w:val="%1.%2.%3.%4.%5.%6"/>
      <w:legacy w:legacy="1" w:legacySpace="0" w:legacyIndent="0"/>
      <w:lvlJc w:val="left"/>
      <w:pPr>
        <w:ind/>
      </w:pPr>
      <w:rPr/>
    </w:lvl>
    <w:lvl w:ilvl="6">
      <w:start w:val="1"/>
      <w:numFmt w:val="decimal"/>
      <w:lvlText w:val="%1.%2.%3.%4.%5.%6.%7"/>
      <w:legacy w:legacy="1" w:legacySpace="0" w:legacyIndent="0"/>
      <w:lvlJc w:val="left"/>
      <w:pPr>
        <w:ind/>
      </w:pPr>
      <w:rPr/>
    </w:lvl>
    <w:lvl w:ilvl="7">
      <w:start w:val="1"/>
      <w:numFmt w:val="decimal"/>
      <w:lvlText w:val="%1.%2.%3.%4.%5.%6.%7.%8"/>
      <w:legacy w:legacy="1" w:legacySpace="0" w:legacyIndent="0"/>
      <w:lvlJc w:val="left"/>
      <w:pPr>
        <w:ind/>
      </w:pPr>
      <w:rPr/>
    </w:lvl>
    <w:lvl w:ilvl="8">
      <w:start w:val="1"/>
      <w:numFmt w:val="decimal"/>
      <w:lvlText w:val="%1.%2.%3.%4.%5.%6.%7.%8.%9"/>
      <w:legacy w:legacy="1" w:legacySpace="0" w:legacyIndent="0"/>
      <w:lvlJc w:val="left"/>
      <w:pPr>
        <w:ind/>
      </w:pPr>
      <w:rPr/>
    </w:lvl>
  </w:abstractNum>
  <w:num w:numId="7">
    <w:abstractNumId w:val="6"/>
  </w:num>
  <w:num w:numId="6">
    <w:abstractNumId w:val="5"/>
  </w:num>
  <w:num w:numId="5">
    <w:abstractNumId w:val="4"/>
  </w:num>
  <w:num w:numId="4">
    <w:abstractNumId w:val="3"/>
  </w:num>
  <w:num w:numId="3">
    <w:abstractNumId w:val="2"/>
  </w:num>
  <w:num w:numId="2">
    <w:abstractNumId w:val="1"/>
  </w:num>
  <w:num w:numId="1" w16cid:durableId="168342962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81"/>
    <w:rsid w:val="00484B21"/>
    <w:rsid w:val="007F1A81"/>
    <w:rsid w:val="00833C35"/>
    <w:rsid w:val="00FD2F69"/>
    <w:rsid w:val="054C9ECB"/>
    <w:rsid w:val="08CFFFA7"/>
    <w:rsid w:val="0C07A069"/>
    <w:rsid w:val="0FE7F7D4"/>
    <w:rsid w:val="15C3B8E2"/>
    <w:rsid w:val="1A414A9C"/>
    <w:rsid w:val="2DF99698"/>
    <w:rsid w:val="33A7E34B"/>
    <w:rsid w:val="385922C0"/>
    <w:rsid w:val="3A3E7BE9"/>
    <w:rsid w:val="4CFAE457"/>
    <w:rsid w:val="533B8A93"/>
    <w:rsid w:val="57AB0C2C"/>
    <w:rsid w:val="6218184B"/>
    <w:rsid w:val="6ABF02F3"/>
    <w:rsid w:val="6CB3E528"/>
    <w:rsid w:val="6DADA44A"/>
    <w:rsid w:val="70B87CEA"/>
    <w:rsid w:val="762A4888"/>
    <w:rsid w:val="7C0AA4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00D17"/>
  <w15:chartTrackingRefBased/>
  <w15:docId w15:val="{12191110-12F5-4755-BCAC-B922BCCE64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F1A81"/>
    <w:pPr>
      <w:suppressAutoHyphens/>
      <w:spacing w:after="0" w:line="240" w:lineRule="auto"/>
    </w:pPr>
    <w:rPr>
      <w:rFonts w:ascii="Arial" w:hAnsi="Arial" w:eastAsia="Times New Roman" w:cs="Times New Roman"/>
      <w:kern w:val="0"/>
      <w:lang w:eastAsia="ar-SA"/>
      <w14:ligatures w14:val="none"/>
    </w:rPr>
  </w:style>
  <w:style w:type="paragraph" w:styleId="Overskrift1">
    <w:name w:val="heading 1"/>
    <w:basedOn w:val="Normal"/>
    <w:next w:val="Normal"/>
    <w:link w:val="Overskrift1Tegn"/>
    <w:qFormat/>
    <w:rsid w:val="007F1A81"/>
    <w:pPr>
      <w:keepNext/>
      <w:keepLines/>
      <w:numPr>
        <w:numId w:val="1"/>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link w:val="Overskrift2Tegn"/>
    <w:qFormat/>
    <w:rsid w:val="007F1A81"/>
    <w:pPr>
      <w:keepNext/>
      <w:keepLines/>
      <w:numPr>
        <w:ilvl w:val="1"/>
        <w:numId w:val="1"/>
      </w:numPr>
      <w:suppressAutoHyphens w:val="0"/>
      <w:spacing w:before="120" w:after="240"/>
      <w:ind w:hanging="851"/>
      <w:outlineLvl w:val="1"/>
    </w:pPr>
    <w:rPr>
      <w:b/>
      <w:bCs/>
      <w:smallCaps/>
      <w:sz w:val="24"/>
    </w:rPr>
  </w:style>
  <w:style w:type="paragraph" w:styleId="Overskrift3">
    <w:name w:val="heading 3"/>
    <w:basedOn w:val="Normal"/>
    <w:next w:val="Normal"/>
    <w:link w:val="Overskrift3Tegn"/>
    <w:qFormat/>
    <w:rsid w:val="007F1A81"/>
    <w:pPr>
      <w:keepNext/>
      <w:keepLines/>
      <w:numPr>
        <w:ilvl w:val="2"/>
        <w:numId w:val="1"/>
      </w:numPr>
      <w:suppressAutoHyphens w:val="0"/>
      <w:spacing w:after="180"/>
      <w:ind w:hanging="851"/>
      <w:outlineLvl w:val="2"/>
    </w:pPr>
    <w:rPr>
      <w:b/>
      <w:bC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F1A81"/>
    <w:rPr>
      <w:rFonts w:ascii="Arial" w:hAnsi="Arial" w:eastAsia="Times New Roman" w:cs="Arial"/>
      <w:b/>
      <w:bCs/>
      <w:caps/>
      <w:kern w:val="1"/>
      <w:sz w:val="28"/>
      <w:szCs w:val="26"/>
      <w:lang w:eastAsia="ar-SA"/>
      <w14:ligatures w14:val="none"/>
    </w:rPr>
  </w:style>
  <w:style w:type="character" w:styleId="Overskrift2Tegn" w:customStyle="1">
    <w:name w:val="Overskrift 2 Tegn"/>
    <w:basedOn w:val="Standardskriftforavsnitt"/>
    <w:link w:val="Overskrift2"/>
    <w:rsid w:val="007F1A81"/>
    <w:rPr>
      <w:rFonts w:ascii="Arial" w:hAnsi="Arial" w:eastAsia="Times New Roman" w:cs="Times New Roman"/>
      <w:b/>
      <w:bCs/>
      <w:smallCaps/>
      <w:kern w:val="0"/>
      <w:sz w:val="24"/>
      <w:lang w:eastAsia="ar-SA"/>
      <w14:ligatures w14:val="none"/>
    </w:rPr>
  </w:style>
  <w:style w:type="character" w:styleId="Overskrift3Tegn" w:customStyle="1">
    <w:name w:val="Overskrift 3 Tegn"/>
    <w:basedOn w:val="Standardskriftforavsnitt"/>
    <w:link w:val="Overskrift3"/>
    <w:rsid w:val="007F1A81"/>
    <w:rPr>
      <w:rFonts w:ascii="Arial" w:hAnsi="Arial" w:eastAsia="Times New Roman" w:cs="Times New Roman"/>
      <w:b/>
      <w:bCs/>
      <w:kern w:val="0"/>
      <w:lang w:eastAsia="ar-SA"/>
      <w14:ligatures w14:val="none"/>
    </w:rPr>
  </w:style>
  <w:style w:type="paragraph" w:styleId="Topptekst">
    <w:name w:val="header"/>
    <w:link w:val="TopptekstTegn"/>
    <w:qFormat/>
    <w:rsid w:val="007F1A81"/>
    <w:pPr>
      <w:widowControl w:val="0"/>
      <w:tabs>
        <w:tab w:val="center" w:pos="4536"/>
        <w:tab w:val="right" w:pos="8219"/>
      </w:tabs>
      <w:suppressAutoHyphens/>
      <w:spacing w:after="0" w:line="240" w:lineRule="auto"/>
    </w:pPr>
    <w:rPr>
      <w:rFonts w:eastAsia="Arial Unicode MS" w:cs="Times New Roman"/>
      <w:kern w:val="0"/>
      <w:sz w:val="20"/>
      <w:szCs w:val="20"/>
      <w:lang w:eastAsia="nb-NO"/>
      <w14:ligatures w14:val="none"/>
    </w:rPr>
  </w:style>
  <w:style w:type="character" w:styleId="TopptekstTegn" w:customStyle="1">
    <w:name w:val="Topptekst Tegn"/>
    <w:basedOn w:val="Standardskriftforavsnitt"/>
    <w:link w:val="Topptekst"/>
    <w:rsid w:val="007F1A81"/>
    <w:rPr>
      <w:rFonts w:eastAsia="Arial Unicode MS" w:cs="Times New Roman"/>
      <w:kern w:val="0"/>
      <w:sz w:val="20"/>
      <w:szCs w:val="2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3BAE0A05A5D1A24DBDA274EA97334AE8" ma:contentTypeVersion="2" ma:contentTypeDescription="Hovedinnholdstype for Stortingets dokumenter" ma:contentTypeScope="" ma:versionID="3e74108edd41b950ec909ec3d5ba1da6">
  <xsd:schema xmlns:xsd="http://www.w3.org/2001/XMLSchema" xmlns:xs="http://www.w3.org/2001/XMLSchema" xmlns:p="http://schemas.microsoft.com/office/2006/metadata/properties" xmlns:ns2="cb0bb0c4-1762-4fd1-8095-ee74821cdcd0" targetNamespace="http://schemas.microsoft.com/office/2006/metadata/properties" ma:root="true" ma:fieldsID="e4a9b7ff251585178f3f5ae3cc989894"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9f82a09f-d8ac-47b9-bc9e-75e7af26bc87}" ma:internalName="TaxCatchAll" ma:showField="CatchAllData" ma:web="9a36c74a-9106-4038-9db1-5181ade06f96">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9f82a09f-d8ac-47b9-bc9e-75e7af26bc87}" ma:internalName="TaxCatchAllLabel" ma:readOnly="true" ma:showField="CatchAllDataLabel" ma:web="9a36c74a-9106-4038-9db1-5181ade06f96">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029f158-55f0-4782-8078-31d5a0a9e101" ContentTypeId="0x010100E597067444FA2B47AF88D105670170AD09" PreviousValue="false" LastSyncTimeStamp="2023-11-23T07:39:42.65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Props1.xml><?xml version="1.0" encoding="utf-8"?>
<ds:datastoreItem xmlns:ds="http://schemas.openxmlformats.org/officeDocument/2006/customXml" ds:itemID="{B5530842-BA4D-49A7-8E89-5FB51379DBB5}"/>
</file>

<file path=customXml/itemProps2.xml><?xml version="1.0" encoding="utf-8"?>
<ds:datastoreItem xmlns:ds="http://schemas.openxmlformats.org/officeDocument/2006/customXml" ds:itemID="{58D57DD4-3E9F-463C-AB1E-A5F400570829}">
  <ds:schemaRefs>
    <ds:schemaRef ds:uri="Microsoft.SharePoint.Taxonomy.ContentTypeSync"/>
  </ds:schemaRefs>
</ds:datastoreItem>
</file>

<file path=customXml/itemProps3.xml><?xml version="1.0" encoding="utf-8"?>
<ds:datastoreItem xmlns:ds="http://schemas.openxmlformats.org/officeDocument/2006/customXml" ds:itemID="{D92BBDB0-FBFF-466E-96D7-D21EA488D170}">
  <ds:schemaRefs>
    <ds:schemaRef ds:uri="http://schemas.microsoft.com/sharepoint/v3/contenttype/forms"/>
  </ds:schemaRefs>
</ds:datastoreItem>
</file>

<file path=customXml/itemProps4.xml><?xml version="1.0" encoding="utf-8"?>
<ds:datastoreItem xmlns:ds="http://schemas.openxmlformats.org/officeDocument/2006/customXml" ds:itemID="{2BD92F7F-3484-4A12-86CC-AF690AADC61C}">
  <ds:schemaRef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terms/"/>
    <ds:schemaRef ds:uri="cb0bb0c4-1762-4fd1-8095-ee74821cdcd0"/>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Stortinget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Janne Bauer-Nilsen</dc:creator>
  <keywords/>
  <dc:description/>
  <lastModifiedBy>Janne Bauer-Nilsen</lastModifiedBy>
  <revision>5</revision>
  <dcterms:created xsi:type="dcterms:W3CDTF">2024-02-14T13:16:00.0000000Z</dcterms:created>
  <dcterms:modified xsi:type="dcterms:W3CDTF">2024-02-16T07:45:14.6519775Z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0x010100E597067444FA2B47AF88D105670170AD09003BAE0A05A5D1A24DBDA274EA97334AE8</vt:lpwstr>
  </property>
  <property fmtid="{D5CDD505-2E9C-101B-9397-08002B2CF9AE}" pid="3" name="sidaFunksjon">
    <vt:lpwstr/>
  </property>
</Properties>
</file>